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2EE3" w14:textId="7C018553" w:rsidR="00D92566" w:rsidRDefault="008238AE" w:rsidP="00C14DA4">
      <w:pPr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B52D3D" wp14:editId="486169A9">
                <wp:simplePos x="0" y="0"/>
                <wp:positionH relativeFrom="page">
                  <wp:posOffset>-97155</wp:posOffset>
                </wp:positionH>
                <wp:positionV relativeFrom="paragraph">
                  <wp:posOffset>-194945</wp:posOffset>
                </wp:positionV>
                <wp:extent cx="3981450" cy="600075"/>
                <wp:effectExtent l="0" t="0" r="0" b="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8145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8AF8E2" w14:textId="6A0BED2B" w:rsidR="004A1AC7" w:rsidRPr="004A1AC7" w:rsidRDefault="00650DD8" w:rsidP="005D75EF">
                            <w:pPr>
                              <w:ind w:leftChars="300" w:left="720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5</w:t>
                            </w:r>
                            <w:proofErr w:type="gramStart"/>
                            <w:r w:rsidR="003E589C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百萬畫素</w:t>
                            </w:r>
                            <w:r w:rsidR="00BC5B04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槍</w:t>
                            </w:r>
                            <w:r w:rsidR="004A1AC7" w:rsidRPr="004A1AC7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型</w:t>
                            </w:r>
                            <w:proofErr w:type="gramEnd"/>
                            <w:r w:rsidR="007F28BB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網路</w:t>
                            </w:r>
                            <w:r w:rsidR="004A1AC7" w:rsidRPr="004A1AC7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攝影機</w:t>
                            </w:r>
                          </w:p>
                          <w:p w14:paraId="747AC66C" w14:textId="77777777" w:rsidR="00A23745" w:rsidRPr="004A1AC7" w:rsidRDefault="00A23745" w:rsidP="00A23745">
                            <w:pPr>
                              <w:ind w:leftChars="300" w:left="720"/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14:paraId="251B12A6" w14:textId="77777777" w:rsidR="00FA22FB" w:rsidRPr="00FA22FB" w:rsidRDefault="00FA22FB" w:rsidP="00FA22FB">
                            <w:pPr>
                              <w:ind w:leftChars="300" w:left="720"/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FA22FB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機</w:t>
                            </w:r>
                          </w:p>
                          <w:p w14:paraId="1AA7360F" w14:textId="77777777" w:rsidR="00920434" w:rsidRPr="00FA22FB" w:rsidRDefault="00920434" w:rsidP="00443B28">
                            <w:pPr>
                              <w:ind w:leftChars="300" w:left="720"/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52D3D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margin-left:-7.65pt;margin-top:-15.35pt;width:313.5pt;height:47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" filled="f" stroked="f" strokeweight=".5pt">
                <v:textbox>
                  <w:txbxContent>
                    <w:p w14:paraId="3E8AF8E2" w14:textId="6A0BED2B" w:rsidR="004A1AC7" w:rsidRPr="004A1AC7" w:rsidRDefault="00650DD8" w:rsidP="005D75EF">
                      <w:pPr>
                        <w:ind w:leftChars="300" w:left="720"/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5</w:t>
                      </w:r>
                      <w:proofErr w:type="gramStart"/>
                      <w:r w:rsidR="003E589C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百萬畫素</w:t>
                      </w:r>
                      <w:r w:rsidR="00BC5B04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槍</w:t>
                      </w:r>
                      <w:r w:rsidR="004A1AC7" w:rsidRPr="004A1AC7"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型</w:t>
                      </w:r>
                      <w:proofErr w:type="gramEnd"/>
                      <w:r w:rsidR="007F28BB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網路</w:t>
                      </w:r>
                      <w:r w:rsidR="004A1AC7" w:rsidRPr="004A1AC7"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攝影機</w:t>
                      </w:r>
                    </w:p>
                    <w:p w14:paraId="747AC66C" w14:textId="77777777" w:rsidR="00A23745" w:rsidRPr="004A1AC7" w:rsidRDefault="00A23745" w:rsidP="00A23745">
                      <w:pPr>
                        <w:ind w:leftChars="300" w:left="720"/>
                        <w:jc w:val="right"/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  <w:p w14:paraId="251B12A6" w14:textId="77777777" w:rsidR="00FA22FB" w:rsidRPr="00FA22FB" w:rsidRDefault="00FA22FB" w:rsidP="00FA22FB">
                      <w:pPr>
                        <w:ind w:leftChars="300" w:left="720"/>
                        <w:jc w:val="right"/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FA22FB"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機</w:t>
                      </w:r>
                    </w:p>
                    <w:p w14:paraId="1AA7360F" w14:textId="77777777" w:rsidR="00920434" w:rsidRPr="00FA22FB" w:rsidRDefault="00920434" w:rsidP="00443B28">
                      <w:pPr>
                        <w:ind w:leftChars="300" w:left="720"/>
                        <w:jc w:val="right"/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82B4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FD70AC" wp14:editId="6C0DAF74">
                <wp:simplePos x="0" y="0"/>
                <wp:positionH relativeFrom="page">
                  <wp:posOffset>4975225</wp:posOffset>
                </wp:positionH>
                <wp:positionV relativeFrom="paragraph">
                  <wp:posOffset>-94615</wp:posOffset>
                </wp:positionV>
                <wp:extent cx="3357245" cy="443865"/>
                <wp:effectExtent l="0" t="0" r="0" b="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7245" cy="443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5D9B7B" w14:textId="5FFB8E37" w:rsidR="004A1AC7" w:rsidRPr="00F0257E" w:rsidRDefault="00AF0175" w:rsidP="005C63D3">
                            <w:pPr>
                              <w:ind w:right="800" w:firstLineChars="50" w:firstLine="200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0257E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HB-IP</w:t>
                            </w:r>
                            <w:r w:rsidR="005D75EF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21</w:t>
                            </w:r>
                            <w:r w:rsidR="009D1E70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4</w:t>
                            </w:r>
                            <w:r w:rsidR="005D75EF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-F</w:t>
                            </w:r>
                            <w:r w:rsidR="009D1E70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5</w:t>
                            </w:r>
                            <w:r w:rsidR="005D75EF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G</w:t>
                            </w:r>
                          </w:p>
                          <w:p w14:paraId="03229235" w14:textId="77777777" w:rsidR="00A23745" w:rsidRPr="00E82B45" w:rsidRDefault="00A23745" w:rsidP="00A23745">
                            <w:pPr>
                              <w:ind w:right="800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82B45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604FAA88" w14:textId="77777777" w:rsidR="009352D9" w:rsidRPr="00E82B45" w:rsidRDefault="009352D9" w:rsidP="001870CE">
                            <w:pPr>
                              <w:ind w:right="800"/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D70AC" id="文字方塊 12" o:spid="_x0000_s1027" type="#_x0000_t202" style="position:absolute;margin-left:391.75pt;margin-top:-7.45pt;width:264.35pt;height:34.9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" filled="f" stroked="f" strokeweight=".5pt">
                <v:textbox>
                  <w:txbxContent>
                    <w:p w14:paraId="555D9B7B" w14:textId="5FFB8E37" w:rsidR="004A1AC7" w:rsidRPr="00F0257E" w:rsidRDefault="00AF0175" w:rsidP="005C63D3">
                      <w:pPr>
                        <w:ind w:right="800" w:firstLineChars="50" w:firstLine="200"/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F0257E"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HB-IP</w:t>
                      </w:r>
                      <w:r w:rsidR="005D75EF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21</w:t>
                      </w:r>
                      <w:r w:rsidR="009D1E70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4</w:t>
                      </w:r>
                      <w:r w:rsidR="005D75EF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-F</w:t>
                      </w:r>
                      <w:r w:rsidR="009D1E70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5</w:t>
                      </w:r>
                      <w:r w:rsidR="005D75EF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G</w:t>
                      </w:r>
                    </w:p>
                    <w:p w14:paraId="03229235" w14:textId="77777777" w:rsidR="00A23745" w:rsidRPr="00E82B45" w:rsidRDefault="00A23745" w:rsidP="00A23745">
                      <w:pPr>
                        <w:ind w:right="800"/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E82B45"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 </w:t>
                      </w:r>
                    </w:p>
                    <w:p w14:paraId="604FAA88" w14:textId="77777777" w:rsidR="009352D9" w:rsidRPr="00E82B45" w:rsidRDefault="009352D9" w:rsidP="001870CE">
                      <w:pPr>
                        <w:ind w:right="800"/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60894BC" w14:textId="48EB6C35" w:rsidR="00A1454C" w:rsidRPr="005C63D3" w:rsidRDefault="00A1454C" w:rsidP="005C63D3">
      <w:pPr>
        <w:spacing w:line="0" w:lineRule="atLeast"/>
      </w:pPr>
    </w:p>
    <w:p w14:paraId="4CA90D49" w14:textId="48C7779F" w:rsidR="00CD47FB" w:rsidRDefault="005D75EF" w:rsidP="005C63D3">
      <w:pPr>
        <w:spacing w:line="0" w:lineRule="atLeast"/>
        <w:rPr>
          <w:rFonts w:ascii="微軟正黑體" w:eastAsia="微軟正黑體" w:hAnsi="微軟正黑體"/>
          <w:b/>
          <w:sz w:val="20"/>
          <w:szCs w:val="20"/>
        </w:rPr>
      </w:pPr>
      <w:bookmarkStart w:id="0" w:name="_Hlk1046930"/>
      <w:bookmarkStart w:id="1" w:name="_Hlk1047729"/>
      <w:r>
        <w:rPr>
          <w:noProof/>
        </w:rPr>
        <w:drawing>
          <wp:anchor distT="0" distB="0" distL="114300" distR="114300" simplePos="0" relativeHeight="251679744" behindDoc="1" locked="0" layoutInCell="1" allowOverlap="1" wp14:anchorId="71D6686D" wp14:editId="7C7F1233">
            <wp:simplePos x="0" y="0"/>
            <wp:positionH relativeFrom="column">
              <wp:posOffset>4697730</wp:posOffset>
            </wp:positionH>
            <wp:positionV relativeFrom="paragraph">
              <wp:posOffset>269875</wp:posOffset>
            </wp:positionV>
            <wp:extent cx="1501140" cy="1066800"/>
            <wp:effectExtent l="0" t="0" r="3810" b="0"/>
            <wp:wrapNone/>
            <wp:docPr id="892348458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348458" name="圖片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bookmarkEnd w:id="1"/>
      <w:r w:rsidR="004A1AC7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採用</w:t>
      </w:r>
      <w:r w:rsidR="00951D14" w:rsidRPr="005C63D3">
        <w:rPr>
          <w:rFonts w:ascii="微軟正黑體" w:eastAsia="微軟正黑體" w:hAnsi="微軟正黑體"/>
          <w:b/>
          <w:sz w:val="20"/>
          <w:szCs w:val="20"/>
        </w:rPr>
        <w:t>H.26</w:t>
      </w:r>
      <w:r w:rsidR="00951D14" w:rsidRPr="005C63D3">
        <w:rPr>
          <w:rFonts w:ascii="微軟正黑體" w:eastAsia="微軟正黑體" w:hAnsi="微軟正黑體" w:hint="eastAsia"/>
          <w:b/>
          <w:sz w:val="20"/>
          <w:szCs w:val="20"/>
        </w:rPr>
        <w:t>5</w:t>
      </w:r>
      <w:r w:rsidR="00951D14" w:rsidRPr="005C63D3">
        <w:rPr>
          <w:rFonts w:ascii="微軟正黑體" w:eastAsia="微軟正黑體" w:hAnsi="微軟正黑體"/>
          <w:b/>
          <w:sz w:val="20"/>
          <w:szCs w:val="20"/>
        </w:rPr>
        <w:t xml:space="preserve">/ 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H.264/ MJPEG壓縮格式並支援</w:t>
      </w:r>
      <w:r w:rsidR="00B702BE">
        <w:rPr>
          <w:rFonts w:ascii="微軟正黑體" w:eastAsia="微軟正黑體" w:hAnsi="微軟正黑體" w:hint="eastAsia"/>
          <w:b/>
          <w:sz w:val="20"/>
          <w:szCs w:val="20"/>
        </w:rPr>
        <w:t>三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碼流設計 </w:t>
      </w:r>
    </w:p>
    <w:p w14:paraId="5B73C3F8" w14:textId="2E54384D" w:rsidR="00CD47FB" w:rsidRPr="005D75EF" w:rsidRDefault="00CD47FB" w:rsidP="005C63D3">
      <w:pPr>
        <w:spacing w:line="0" w:lineRule="atLeast"/>
        <w:rPr>
          <w:rFonts w:ascii="微軟正黑體" w:hAnsi="微軟正黑體"/>
          <w:b/>
          <w:sz w:val="20"/>
          <w:szCs w:val="20"/>
        </w:rPr>
      </w:pPr>
      <w:r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Pr="005C63D3">
        <w:rPr>
          <w:rFonts w:ascii="微軟正黑體" w:eastAsia="微軟正黑體" w:hAnsi="微軟正黑體"/>
          <w:b/>
          <w:sz w:val="20"/>
          <w:szCs w:val="20"/>
        </w:rPr>
        <w:t> 內建高亮度LED紅外線,有效照射距離</w:t>
      </w:r>
      <w:r w:rsidR="005D75EF">
        <w:rPr>
          <w:rFonts w:ascii="微軟正黑體" w:eastAsia="微軟正黑體" w:hAnsi="微軟正黑體" w:hint="eastAsia"/>
          <w:b/>
          <w:sz w:val="20"/>
          <w:szCs w:val="20"/>
        </w:rPr>
        <w:t>3</w:t>
      </w:r>
      <w:r>
        <w:rPr>
          <w:rFonts w:ascii="微軟正黑體" w:eastAsia="微軟正黑體" w:hAnsi="微軟正黑體" w:hint="eastAsia"/>
          <w:b/>
          <w:sz w:val="20"/>
          <w:szCs w:val="20"/>
        </w:rPr>
        <w:t>0</w:t>
      </w:r>
      <w:r w:rsidRPr="005C63D3">
        <w:rPr>
          <w:rFonts w:ascii="微軟正黑體" w:eastAsia="微軟正黑體" w:hAnsi="微軟正黑體"/>
          <w:b/>
          <w:sz w:val="20"/>
          <w:szCs w:val="20"/>
        </w:rPr>
        <w:t>米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br/>
      </w:r>
      <w:r w:rsidR="004A1AC7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支援IE</w:t>
      </w:r>
      <w:r w:rsidR="00383901" w:rsidRPr="005C63D3">
        <w:rPr>
          <w:rFonts w:ascii="微軟正黑體" w:eastAsia="微軟正黑體" w:hAnsi="微軟正黑體" w:hint="eastAsia"/>
          <w:b/>
          <w:sz w:val="20"/>
          <w:szCs w:val="20"/>
        </w:rPr>
        <w:t>/Ch</w:t>
      </w:r>
      <w:r w:rsidR="00383901" w:rsidRPr="005C63D3">
        <w:rPr>
          <w:rFonts w:ascii="微軟正黑體" w:eastAsia="微軟正黑體" w:hAnsi="微軟正黑體"/>
          <w:b/>
          <w:sz w:val="20"/>
          <w:szCs w:val="20"/>
        </w:rPr>
        <w:t>rome/Edge</w:t>
      </w:r>
      <w:r w:rsidR="00383901" w:rsidRPr="005C63D3">
        <w:rPr>
          <w:rFonts w:ascii="微軟正黑體" w:eastAsia="微軟正黑體" w:hAnsi="微軟正黑體" w:hint="eastAsia"/>
          <w:b/>
          <w:sz w:val="20"/>
          <w:szCs w:val="20"/>
        </w:rPr>
        <w:t xml:space="preserve">瀏覽器 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及CMS中控軟體方便管理</w:t>
      </w:r>
    </w:p>
    <w:p w14:paraId="6620E666" w14:textId="0331F23D" w:rsidR="00BC5B04" w:rsidRPr="005C63D3" w:rsidRDefault="00CD47FB" w:rsidP="005C63D3">
      <w:pPr>
        <w:spacing w:line="0" w:lineRule="atLeast"/>
        <w:rPr>
          <w:rFonts w:ascii="微軟正黑體" w:eastAsia="微軟正黑體" w:hAnsi="微軟正黑體"/>
          <w:b/>
          <w:sz w:val="20"/>
          <w:szCs w:val="20"/>
        </w:rPr>
      </w:pPr>
      <w:r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Pr="005C63D3">
        <w:rPr>
          <w:rFonts w:ascii="微軟正黑體" w:eastAsia="微軟正黑體" w:hAnsi="微軟正黑體"/>
          <w:b/>
          <w:sz w:val="20"/>
          <w:szCs w:val="20"/>
        </w:rPr>
        <w:t> ICR雙濾片可自動切換，低照時彩色轉黑白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br/>
      </w:r>
      <w:r w:rsidR="004A1AC7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支援本機端與網路端儲存,回放,備份,等功能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br/>
      </w:r>
      <w:r w:rsidR="004A1AC7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支援2D及3D降噪功能</w:t>
      </w:r>
    </w:p>
    <w:p w14:paraId="68ED59D3" w14:textId="4F4258A5" w:rsidR="00E61282" w:rsidRPr="000D2238" w:rsidRDefault="00206610" w:rsidP="005C63D3">
      <w:pPr>
        <w:spacing w:line="0" w:lineRule="atLeast"/>
        <w:rPr>
          <w:rFonts w:ascii="微軟正黑體" w:eastAsia="微軟正黑體" w:hAnsi="微軟正黑體"/>
          <w:b/>
          <w:sz w:val="20"/>
          <w:szCs w:val="20"/>
        </w:rPr>
      </w:pPr>
      <w:r>
        <w:rPr>
          <w:rFonts w:ascii="微軟正黑體" w:eastAsia="微軟正黑體" w:hAnsi="微軟正黑體"/>
          <w:b/>
          <w:noProof/>
        </w:rPr>
        <w:drawing>
          <wp:anchor distT="0" distB="0" distL="114300" distR="114300" simplePos="0" relativeHeight="251678720" behindDoc="1" locked="0" layoutInCell="1" allowOverlap="1" wp14:anchorId="39ABF6F6" wp14:editId="3451FE7D">
            <wp:simplePos x="0" y="0"/>
            <wp:positionH relativeFrom="column">
              <wp:posOffset>5257800</wp:posOffset>
            </wp:positionH>
            <wp:positionV relativeFrom="paragraph">
              <wp:posOffset>343535</wp:posOffset>
            </wp:positionV>
            <wp:extent cx="1089610" cy="257175"/>
            <wp:effectExtent l="0" t="0" r="0" b="0"/>
            <wp:wrapNone/>
            <wp:docPr id="122827708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277083" name="圖片 122827708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1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1D14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951D14"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 w:rsidR="00951D14" w:rsidRPr="005C63D3">
        <w:rPr>
          <w:rFonts w:ascii="微軟正黑體" w:eastAsia="微軟正黑體" w:hAnsi="微軟正黑體" w:hint="eastAsia"/>
          <w:b/>
          <w:sz w:val="20"/>
          <w:szCs w:val="20"/>
        </w:rPr>
        <w:t>具智能功能:</w:t>
      </w:r>
      <w:r w:rsidR="00383901" w:rsidRPr="005C63D3">
        <w:rPr>
          <w:rFonts w:ascii="微軟正黑體" w:eastAsia="微軟正黑體" w:hAnsi="微軟正黑體" w:hint="eastAsia"/>
          <w:b/>
          <w:sz w:val="20"/>
          <w:szCs w:val="20"/>
        </w:rPr>
        <w:t>越線</w:t>
      </w:r>
      <w:r w:rsidR="00951D14" w:rsidRPr="005C63D3">
        <w:rPr>
          <w:rFonts w:ascii="微軟正黑體" w:eastAsia="微軟正黑體" w:hAnsi="微軟正黑體" w:hint="eastAsia"/>
          <w:b/>
          <w:sz w:val="20"/>
          <w:szCs w:val="20"/>
        </w:rPr>
        <w:t>,</w:t>
      </w:r>
      <w:r w:rsidR="008238AE">
        <w:rPr>
          <w:rFonts w:ascii="微軟正黑體" w:eastAsia="微軟正黑體" w:hAnsi="微軟正黑體" w:hint="eastAsia"/>
          <w:b/>
          <w:sz w:val="20"/>
          <w:szCs w:val="20"/>
        </w:rPr>
        <w:t>人形偵測</w:t>
      </w:r>
      <w:r w:rsidR="00951D14" w:rsidRPr="005C63D3">
        <w:rPr>
          <w:rFonts w:ascii="微軟正黑體" w:eastAsia="微軟正黑體" w:hAnsi="微軟正黑體" w:hint="eastAsia"/>
          <w:b/>
          <w:sz w:val="20"/>
          <w:szCs w:val="20"/>
        </w:rPr>
        <w:t>,</w:t>
      </w:r>
      <w:r w:rsidR="008238AE">
        <w:rPr>
          <w:rFonts w:ascii="微軟正黑體" w:eastAsia="微軟正黑體" w:hAnsi="微軟正黑體" w:hint="eastAsia"/>
          <w:b/>
          <w:sz w:val="20"/>
          <w:szCs w:val="20"/>
        </w:rPr>
        <w:t>位移</w:t>
      </w:r>
      <w:r w:rsidR="00BD1222">
        <w:rPr>
          <w:rFonts w:ascii="微軟正黑體" w:eastAsia="微軟正黑體" w:hAnsi="微軟正黑體" w:hint="eastAsia"/>
          <w:b/>
          <w:sz w:val="20"/>
          <w:szCs w:val="20"/>
        </w:rPr>
        <w:t>等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br/>
      </w:r>
      <w:r w:rsidR="004A1AC7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內建</w:t>
      </w:r>
      <w:r w:rsidR="00F16FE9">
        <w:rPr>
          <w:rFonts w:ascii="微軟正黑體" w:eastAsia="微軟正黑體" w:hAnsi="微軟正黑體" w:hint="eastAsia"/>
          <w:b/>
          <w:sz w:val="20"/>
          <w:szCs w:val="20"/>
        </w:rPr>
        <w:t>百萬畫素</w:t>
      </w:r>
      <w:r w:rsidR="00BC5B04">
        <w:rPr>
          <w:rFonts w:ascii="微軟正黑體" w:eastAsia="微軟正黑體" w:hAnsi="微軟正黑體" w:hint="eastAsia"/>
          <w:b/>
          <w:sz w:val="20"/>
          <w:szCs w:val="20"/>
        </w:rPr>
        <w:t>鏡頭</w:t>
      </w:r>
      <w:r w:rsidR="005D75EF">
        <w:rPr>
          <w:rFonts w:ascii="微軟正黑體" w:eastAsia="微軟正黑體" w:hAnsi="微軟正黑體" w:hint="eastAsia"/>
          <w:b/>
          <w:sz w:val="20"/>
          <w:szCs w:val="20"/>
        </w:rPr>
        <w:t>3.6</w:t>
      </w:r>
      <w:r w:rsidR="004910DB">
        <w:rPr>
          <w:rFonts w:ascii="微軟正黑體" w:eastAsia="微軟正黑體" w:hAnsi="微軟正黑體"/>
          <w:b/>
          <w:sz w:val="20"/>
          <w:szCs w:val="20"/>
        </w:rPr>
        <w:t>mm</w:t>
      </w:r>
      <w:r w:rsidR="00F16FE9">
        <w:rPr>
          <w:rFonts w:ascii="微軟正黑體" w:eastAsia="微軟正黑體" w:hAnsi="微軟正黑體" w:hint="eastAsia"/>
          <w:b/>
          <w:sz w:val="20"/>
          <w:szCs w:val="20"/>
        </w:rPr>
        <w:t>，日夜不失焦</w:t>
      </w:r>
    </w:p>
    <w:p w14:paraId="749BF474" w14:textId="510006BD" w:rsidR="00C14DA4" w:rsidRPr="00A1454C" w:rsidRDefault="00443B28" w:rsidP="00443B28">
      <w:pPr>
        <w:spacing w:line="0" w:lineRule="atLeast"/>
      </w:pPr>
      <w:r w:rsidRPr="00443B28">
        <w:rPr>
          <w:rFonts w:ascii="微軟正黑體" w:eastAsia="微軟正黑體" w:hAnsi="微軟正黑體" w:hint="eastAsia"/>
          <w:sz w:val="44"/>
        </w:rPr>
        <w:t>電器產品規格</w:t>
      </w:r>
      <w:r w:rsidR="00E82B45">
        <w:rPr>
          <w:noProof/>
        </w:rPr>
        <w:drawing>
          <wp:anchor distT="0" distB="0" distL="114300" distR="114300" simplePos="0" relativeHeight="251675648" behindDoc="1" locked="1" layoutInCell="1" allowOverlap="1" wp14:anchorId="090F6285" wp14:editId="0FF5646C">
            <wp:simplePos x="0" y="0"/>
            <wp:positionH relativeFrom="margin">
              <wp:align>left</wp:align>
            </wp:positionH>
            <wp:positionV relativeFrom="page">
              <wp:posOffset>563880</wp:posOffset>
            </wp:positionV>
            <wp:extent cx="6819900" cy="561975"/>
            <wp:effectExtent l="0" t="0" r="0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頁首2-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C63D3">
        <w:rPr>
          <w:rFonts w:ascii="微軟正黑體" w:eastAsia="微軟正黑體" w:hAnsi="微軟正黑體" w:hint="eastAsia"/>
          <w:sz w:val="44"/>
        </w:rPr>
        <w:t xml:space="preserve"> </w:t>
      </w:r>
      <w:r w:rsidR="005C63D3">
        <w:rPr>
          <w:rFonts w:ascii="微軟正黑體" w:eastAsia="微軟正黑體" w:hAnsi="微軟正黑體"/>
          <w:sz w:val="44"/>
        </w:rPr>
        <w:t xml:space="preserve">                      </w:t>
      </w:r>
      <w:r w:rsidR="005C63D3" w:rsidRPr="004A200A">
        <w:rPr>
          <w:rFonts w:ascii="微軟正黑體" w:eastAsia="微軟正黑體" w:hAnsi="微軟正黑體" w:hint="eastAsia"/>
          <w:b/>
          <w:bCs/>
          <w:sz w:val="20"/>
          <w:szCs w:val="20"/>
        </w:rPr>
        <w:t>產品規格如變動將</w:t>
      </w:r>
      <w:proofErr w:type="gramStart"/>
      <w:r w:rsidR="005C63D3" w:rsidRPr="004A200A">
        <w:rPr>
          <w:rFonts w:ascii="微軟正黑體" w:eastAsia="微軟正黑體" w:hAnsi="微軟正黑體" w:hint="eastAsia"/>
          <w:b/>
          <w:bCs/>
          <w:sz w:val="20"/>
          <w:szCs w:val="20"/>
        </w:rPr>
        <w:t>不</w:t>
      </w:r>
      <w:proofErr w:type="gramEnd"/>
      <w:r w:rsidR="005C63D3" w:rsidRPr="004A200A">
        <w:rPr>
          <w:rFonts w:ascii="微軟正黑體" w:eastAsia="微軟正黑體" w:hAnsi="微軟正黑體" w:hint="eastAsia"/>
          <w:b/>
          <w:bCs/>
          <w:sz w:val="20"/>
          <w:szCs w:val="20"/>
        </w:rPr>
        <w:t>另行通知</w:t>
      </w:r>
    </w:p>
    <w:tbl>
      <w:tblPr>
        <w:tblW w:w="10520" w:type="dxa"/>
        <w:tblBorders>
          <w:top w:val="single" w:sz="12" w:space="0" w:color="F2F2F2"/>
          <w:left w:val="single" w:sz="12" w:space="0" w:color="F2F2F2"/>
          <w:bottom w:val="single" w:sz="12" w:space="0" w:color="F2F2F2"/>
          <w:right w:val="single" w:sz="12" w:space="0" w:color="F2F2F2"/>
          <w:insideH w:val="single" w:sz="12" w:space="0" w:color="F2F2F2"/>
          <w:insideV w:val="single" w:sz="4" w:space="0" w:color="F2F2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55"/>
        <w:gridCol w:w="8265"/>
      </w:tblGrid>
      <w:tr w:rsidR="004A1AC7" w:rsidRPr="004A1AC7" w14:paraId="4FA5583E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1DFDE933" w14:textId="77777777" w:rsidR="004A1AC7" w:rsidRPr="00E82B45" w:rsidRDefault="004A1AC7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產品型號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30E80219" w14:textId="3D95512F" w:rsidR="004A1AC7" w:rsidRPr="005C63D3" w:rsidRDefault="00AF0175" w:rsidP="004E319A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H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B-IP</w:t>
            </w:r>
            <w:r w:rsidR="005D75E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21</w:t>
            </w:r>
            <w:r w:rsidR="009D1E7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5D75E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-F</w:t>
            </w:r>
            <w:r w:rsidR="009D1E7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="005D75E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G</w:t>
            </w:r>
          </w:p>
        </w:tc>
      </w:tr>
      <w:tr w:rsidR="004A1AC7" w:rsidRPr="004A1AC7" w14:paraId="5FDE789B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1537103A" w14:textId="77777777" w:rsidR="004A1AC7" w:rsidRPr="00E82B45" w:rsidRDefault="004A1AC7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系統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7C764268" w14:textId="77777777" w:rsidR="004A1AC7" w:rsidRPr="005C63D3" w:rsidRDefault="004A1AC7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NTSC／PAL（依地區選用）</w:t>
            </w:r>
          </w:p>
        </w:tc>
      </w:tr>
      <w:tr w:rsidR="004A1AC7" w:rsidRPr="004A1AC7" w14:paraId="7BFB964C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74C5B0A4" w14:textId="270AEBB3" w:rsidR="004A1AC7" w:rsidRPr="00E82B45" w:rsidRDefault="007B6322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感光</w:t>
            </w:r>
            <w:r w:rsidR="004A1AC7" w:rsidRPr="00E82B4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元件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5F1677B7" w14:textId="084C1F89" w:rsidR="004A1AC7" w:rsidRPr="005C63D3" w:rsidRDefault="004A1AC7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1/</w:t>
            </w:r>
            <w:r w:rsidR="00951D14" w:rsidRPr="005C63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2.</w:t>
            </w:r>
            <w:proofErr w:type="gramStart"/>
            <w:r w:rsidR="00650DD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7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”CMOS</w:t>
            </w:r>
            <w:proofErr w:type="gramEnd"/>
          </w:p>
        </w:tc>
      </w:tr>
      <w:tr w:rsidR="004A1AC7" w:rsidRPr="004A1AC7" w14:paraId="49324ACB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7DC1D43F" w14:textId="77777777" w:rsidR="004A1AC7" w:rsidRPr="00E82B45" w:rsidRDefault="004A1AC7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最低照度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0FF871CC" w14:textId="467209BA" w:rsidR="004A1AC7" w:rsidRPr="005C63D3" w:rsidRDefault="004A1AC7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0.0</w:t>
            </w:r>
            <w:r w:rsidR="005D75E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Lux（F/1.</w:t>
            </w:r>
            <w:r w:rsidR="00F16FE9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6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）0 Lux IR/ON</w:t>
            </w:r>
          </w:p>
        </w:tc>
      </w:tr>
      <w:tr w:rsidR="004A1AC7" w:rsidRPr="004A1AC7" w14:paraId="574F7371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296C239E" w14:textId="77777777" w:rsidR="004A1AC7" w:rsidRPr="00E82B45" w:rsidRDefault="004A1AC7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解析度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349F1E05" w14:textId="1448C02B" w:rsidR="004A1AC7" w:rsidRPr="005C63D3" w:rsidRDefault="00650DD8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288</w:t>
            </w:r>
            <w:r w:rsidR="0099771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0E5F1F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="004A1AC7"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x</w:t>
            </w:r>
            <w:r w:rsidR="000E5F1F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 1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62</w:t>
            </w:r>
            <w:r w:rsidR="0099771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4A1AC7"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945587" w:rsidRPr="004A1AC7" w14:paraId="6EA54CBC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</w:tcPr>
          <w:p w14:paraId="4818F286" w14:textId="54F93AD9" w:rsidR="00945587" w:rsidRPr="00E82B45" w:rsidRDefault="00202D29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寬動態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</w:tcPr>
          <w:p w14:paraId="001CDF0B" w14:textId="390FE38E" w:rsidR="00945587" w:rsidRPr="005C63D3" w:rsidRDefault="00650DD8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20dB</w:t>
            </w:r>
          </w:p>
        </w:tc>
      </w:tr>
      <w:tr w:rsidR="004A1AC7" w:rsidRPr="004A1AC7" w14:paraId="352EFDB5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1E0C96C9" w14:textId="05CB8492" w:rsidR="004A1AC7" w:rsidRPr="00E82B45" w:rsidRDefault="007B6322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串</w:t>
            </w:r>
            <w:r w:rsidR="004A1AC7" w:rsidRPr="00E82B4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流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6401639A" w14:textId="5403A778" w:rsidR="004A1AC7" w:rsidRDefault="00650DD8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288</w:t>
            </w:r>
            <w:r w:rsidR="0099771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0E5F1F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 x</w:t>
            </w:r>
            <w:r w:rsidR="00202D29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 1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62</w:t>
            </w:r>
            <w:r w:rsidR="0099771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0E5F1F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="00B41408"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@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="00B41408"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0fp</w:t>
            </w:r>
            <w:r w:rsidR="0099771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s</w:t>
            </w:r>
          </w:p>
          <w:p w14:paraId="4D459AE8" w14:textId="746EDC67" w:rsidR="00650DD8" w:rsidRPr="005C63D3" w:rsidRDefault="00650DD8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280 x 720 @30fps</w:t>
            </w:r>
          </w:p>
          <w:p w14:paraId="2456E8D5" w14:textId="6433E7CF" w:rsidR="00BD1222" w:rsidRPr="005C63D3" w:rsidRDefault="00997718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704</w:t>
            </w:r>
            <w:r w:rsidR="000E5F1F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 x </w:t>
            </w:r>
            <w:r w:rsidR="00650DD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480</w:t>
            </w:r>
            <w:r w:rsidR="004A1AC7"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 @30fps</w:t>
            </w:r>
          </w:p>
        </w:tc>
      </w:tr>
      <w:tr w:rsidR="004A1AC7" w:rsidRPr="004A1AC7" w14:paraId="7CDF63B8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66C7E9C9" w14:textId="77777777" w:rsidR="004A1AC7" w:rsidRPr="00E82B45" w:rsidRDefault="004A1AC7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圖像設置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1E60A67A" w14:textId="77777777" w:rsidR="004A1AC7" w:rsidRPr="005C63D3" w:rsidRDefault="004A1AC7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飽和度/亮度/對比/銳利度</w:t>
            </w:r>
          </w:p>
        </w:tc>
      </w:tr>
      <w:tr w:rsidR="004A1AC7" w:rsidRPr="004A1AC7" w14:paraId="107972BF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21017C09" w14:textId="77777777" w:rsidR="004A1AC7" w:rsidRPr="00E82B45" w:rsidRDefault="004A1AC7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畫質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51003837" w14:textId="22688DFA" w:rsidR="004A1AC7" w:rsidRPr="005C63D3" w:rsidRDefault="004A1AC7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VBR</w:t>
            </w:r>
            <w:r w:rsidR="007B4C1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/ CBR</w:t>
            </w:r>
            <w:r w:rsidR="007B4C1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可調</w:t>
            </w:r>
          </w:p>
        </w:tc>
      </w:tr>
      <w:tr w:rsidR="004A1AC7" w:rsidRPr="004A1AC7" w14:paraId="0A9EB29D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1E33B7EB" w14:textId="77777777" w:rsidR="004A1AC7" w:rsidRPr="00E82B45" w:rsidRDefault="004A1AC7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白平衡控制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4123847E" w14:textId="77777777" w:rsidR="004A1AC7" w:rsidRPr="005C63D3" w:rsidRDefault="004A1AC7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TTL自動追蹤白平衡（2500∘K～9500∘K）</w:t>
            </w:r>
          </w:p>
        </w:tc>
      </w:tr>
      <w:tr w:rsidR="00206610" w:rsidRPr="004A1AC7" w14:paraId="7F0558CB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</w:tcPr>
          <w:p w14:paraId="113F0E5F" w14:textId="6AB31CB1" w:rsidR="00206610" w:rsidRPr="00E82B45" w:rsidRDefault="00206610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電子快門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</w:tcPr>
          <w:p w14:paraId="3B171174" w14:textId="0AB45DC8" w:rsidR="00206610" w:rsidRPr="005C63D3" w:rsidRDefault="00206610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1～1/100,0</w:t>
            </w:r>
            <w:r w:rsidRPr="005C63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0秒</w:t>
            </w:r>
          </w:p>
        </w:tc>
      </w:tr>
      <w:tr w:rsidR="00945587" w:rsidRPr="004A1AC7" w14:paraId="65AC45A4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</w:tcPr>
          <w:p w14:paraId="056A5CD0" w14:textId="6056323C" w:rsidR="00945587" w:rsidRPr="00E82B45" w:rsidRDefault="00945587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背光補償</w:t>
            </w:r>
            <w:r w:rsidR="00B41408" w:rsidRPr="00E82B4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/強光抑制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</w:tcPr>
          <w:p w14:paraId="5C773EAC" w14:textId="41E7601F" w:rsidR="00945587" w:rsidRPr="005C63D3" w:rsidRDefault="00945587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C63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支援</w:t>
            </w:r>
          </w:p>
        </w:tc>
      </w:tr>
      <w:tr w:rsidR="004A1AC7" w:rsidRPr="004A1AC7" w14:paraId="66B63F5A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5F190D35" w14:textId="297AEE55" w:rsidR="004A1AC7" w:rsidRPr="00E82B45" w:rsidRDefault="00206610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3F4B53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位移偵測</w:t>
            </w:r>
            <w:r w:rsidRPr="003F4B53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 xml:space="preserve"> /</w:t>
            </w:r>
            <w:r w:rsidRPr="003F4B53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鏡射及翻轉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5F1C9613" w14:textId="77777777" w:rsidR="004A1AC7" w:rsidRPr="005C63D3" w:rsidRDefault="004A1AC7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支援</w:t>
            </w:r>
          </w:p>
        </w:tc>
      </w:tr>
      <w:tr w:rsidR="00951D14" w:rsidRPr="004A1AC7" w14:paraId="458BB6DA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78A94179" w14:textId="7FC2F284" w:rsidR="00951D14" w:rsidRPr="00E82B45" w:rsidRDefault="00951D14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聲音</w:t>
            </w:r>
            <w:r w:rsidR="005D75EF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(選配)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1041C0BC" w14:textId="13138891" w:rsidR="00951D14" w:rsidRPr="005C63D3" w:rsidRDefault="00951D14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C63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1組</w:t>
            </w:r>
            <w:r w:rsidR="00AB3A3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麥克風</w:t>
            </w:r>
          </w:p>
        </w:tc>
      </w:tr>
      <w:tr w:rsidR="004A1AC7" w:rsidRPr="004A1AC7" w14:paraId="36BC88EC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1BF298C6" w14:textId="6B315426" w:rsidR="004A1AC7" w:rsidRPr="00E82B45" w:rsidRDefault="00206610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R</w:t>
            </w:r>
            <w:r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 xml:space="preserve">J45 / </w:t>
            </w:r>
            <w:r w:rsidR="004A1AC7" w:rsidRPr="00E82B4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網路協定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44DB93A9" w14:textId="63DBEBE0" w:rsidR="004A1AC7" w:rsidRPr="005C63D3" w:rsidRDefault="00206610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color w:val="1A1A1A"/>
                <w:sz w:val="21"/>
                <w:szCs w:val="21"/>
              </w:rPr>
              <w:t>UDP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>，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 xml:space="preserve"> IPv4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>，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 xml:space="preserve"> IPv6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>，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 xml:space="preserve"> DHCP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>，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 xml:space="preserve"> NTP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>，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 xml:space="preserve"> RTSP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>，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 xml:space="preserve"> RTP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>，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 xml:space="preserve"> RTCP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>，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A1A1A"/>
                <w:sz w:val="21"/>
                <w:szCs w:val="21"/>
              </w:rPr>
              <w:t>PPPoE</w:t>
            </w:r>
            <w:proofErr w:type="spellEnd"/>
            <w:r>
              <w:rPr>
                <w:rFonts w:ascii="Tahoma" w:hAnsi="Tahoma" w:cs="Tahoma"/>
                <w:color w:val="1A1A1A"/>
                <w:sz w:val="21"/>
                <w:szCs w:val="21"/>
              </w:rPr>
              <w:t>，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 xml:space="preserve"> DDNS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>，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 xml:space="preserve"> SMTP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>，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 xml:space="preserve"> FTP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>，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 xml:space="preserve"> 802.1x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>，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 xml:space="preserve"> SNMP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>，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 xml:space="preserve"> UPnP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>，</w:t>
            </w:r>
            <w:r w:rsidR="00B702BE">
              <w:rPr>
                <w:rFonts w:ascii="Tahoma" w:hAnsi="Tahoma" w:cs="Tahoma" w:hint="eastAsia"/>
                <w:color w:val="1A1A1A"/>
                <w:sz w:val="21"/>
                <w:szCs w:val="21"/>
              </w:rPr>
              <w:t xml:space="preserve"> RTMP</w:t>
            </w:r>
            <w:r w:rsidR="00B702BE">
              <w:rPr>
                <w:rFonts w:ascii="Tahoma" w:hAnsi="Tahoma" w:cs="Tahoma" w:hint="eastAsia"/>
                <w:color w:val="1A1A1A"/>
                <w:sz w:val="21"/>
                <w:szCs w:val="21"/>
              </w:rPr>
              <w:t>，</w:t>
            </w:r>
            <w:r w:rsidR="00B702BE">
              <w:rPr>
                <w:rFonts w:ascii="Tahoma" w:hAnsi="Tahoma" w:cs="Tahoma" w:hint="eastAsia"/>
                <w:color w:val="1A1A1A"/>
                <w:sz w:val="21"/>
                <w:szCs w:val="21"/>
              </w:rPr>
              <w:t xml:space="preserve"> 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>HTTP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>，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 xml:space="preserve"> HTTPs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>，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 xml:space="preserve"> QoS</w:t>
            </w:r>
          </w:p>
        </w:tc>
      </w:tr>
      <w:tr w:rsidR="004A1AC7" w:rsidRPr="004A1AC7" w14:paraId="7D358B2F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0C942EB5" w14:textId="77777777" w:rsidR="004A1AC7" w:rsidRPr="00E82B45" w:rsidRDefault="004A1AC7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電源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2BD09D76" w14:textId="3406F747" w:rsidR="004A1AC7" w:rsidRPr="005C63D3" w:rsidRDefault="004A1AC7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DC12</w:t>
            </w:r>
            <w:r w:rsidR="0039746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V 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1A</w:t>
            </w:r>
            <w:r w:rsidR="00945587" w:rsidRPr="005C63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/ POE</w:t>
            </w:r>
            <w:r w:rsidR="0039746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="003974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9746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="0020661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(</w:t>
            </w:r>
            <w:r w:rsidR="00206610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MAX</w:t>
            </w:r>
            <w:proofErr w:type="gramStart"/>
            <w:r w:rsidR="0020661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功耗</w:t>
            </w:r>
            <w:proofErr w:type="gramEnd"/>
            <w:r w:rsidR="007B21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B702BE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.5</w:t>
            </w:r>
            <w:r w:rsidR="0020661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W</w:t>
            </w:r>
            <w:r w:rsidR="00206610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4A1AC7" w:rsidRPr="004A1AC7" w14:paraId="17511A5E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0A2989AE" w14:textId="77777777" w:rsidR="004A1AC7" w:rsidRPr="00E82B45" w:rsidRDefault="004A1AC7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重量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76939892" w14:textId="7905F6E8" w:rsidR="004A1AC7" w:rsidRPr="005C63D3" w:rsidRDefault="007B2192" w:rsidP="004E319A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38</w:t>
            </w:r>
            <w:r w:rsidR="00F16FE9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4A1AC7"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g</w:t>
            </w:r>
          </w:p>
        </w:tc>
      </w:tr>
      <w:tr w:rsidR="000D2238" w:rsidRPr="004A1AC7" w14:paraId="70FFEC41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</w:tcPr>
          <w:p w14:paraId="297F8AF1" w14:textId="3E59F225" w:rsidR="000D2238" w:rsidRPr="00E82B45" w:rsidRDefault="000D2238" w:rsidP="000D2238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鋁合金外殼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</w:tcPr>
          <w:p w14:paraId="1D02017D" w14:textId="1BAB52E1" w:rsidR="000D2238" w:rsidRDefault="000D2238" w:rsidP="000D223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防水IP6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0D2238" w:rsidRPr="004A1AC7" w14:paraId="237AA76F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4B771B41" w14:textId="77777777" w:rsidR="000D2238" w:rsidRPr="00E82B45" w:rsidRDefault="000D2238" w:rsidP="000D2238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工作溫度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335D75BD" w14:textId="0C1F1C63" w:rsidR="000D2238" w:rsidRPr="005C63D3" w:rsidRDefault="000D2238" w:rsidP="000D223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0℃～</w:t>
            </w:r>
            <w:r w:rsidRPr="005C63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0℃</w:t>
            </w:r>
          </w:p>
        </w:tc>
      </w:tr>
      <w:tr w:rsidR="000D2238" w:rsidRPr="004A1AC7" w14:paraId="54793EAD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337603A6" w14:textId="77777777" w:rsidR="000D2238" w:rsidRPr="00E82B45" w:rsidRDefault="000D2238" w:rsidP="000D2238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尺寸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5176C53B" w14:textId="7175BE8C" w:rsidR="000D2238" w:rsidRPr="005C63D3" w:rsidRDefault="007B2192" w:rsidP="000D223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1</w:t>
            </w:r>
            <w:r w:rsidR="005D75E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82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(長) mm x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5D75E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65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(寬) mm x</w:t>
            </w:r>
            <w:r w:rsidR="005D75E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60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(高) mm</w:t>
            </w:r>
          </w:p>
        </w:tc>
      </w:tr>
    </w:tbl>
    <w:p w14:paraId="51FD6915" w14:textId="00DA87A2" w:rsidR="00C14DA4" w:rsidRPr="00C14DA4" w:rsidRDefault="00206610" w:rsidP="00C14DA4">
      <w:pPr>
        <w:spacing w:line="0" w:lineRule="atLeast"/>
      </w:pPr>
      <w:r>
        <w:rPr>
          <w:rFonts w:hint="eastAsia"/>
          <w:noProof/>
        </w:rPr>
        <w:drawing>
          <wp:anchor distT="0" distB="0" distL="114300" distR="114300" simplePos="0" relativeHeight="251671552" behindDoc="1" locked="0" layoutInCell="1" allowOverlap="1" wp14:anchorId="2F55DB63" wp14:editId="0BF37644">
            <wp:simplePos x="0" y="0"/>
            <wp:positionH relativeFrom="margin">
              <wp:posOffset>4831079</wp:posOffset>
            </wp:positionH>
            <wp:positionV relativeFrom="margin">
              <wp:posOffset>8971316</wp:posOffset>
            </wp:positionV>
            <wp:extent cx="1979295" cy="328854"/>
            <wp:effectExtent l="0" t="0" r="1905" b="0"/>
            <wp:wrapNone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HP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668" cy="333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6672" behindDoc="1" locked="0" layoutInCell="1" allowOverlap="1" wp14:anchorId="7F1BDB3C" wp14:editId="4BB68D5E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733425" cy="247015"/>
            <wp:effectExtent l="0" t="0" r="9525" b="635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C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247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14DA4" w:rsidRPr="00C14DA4" w:rsidSect="00D92566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DB7EA" w14:textId="77777777" w:rsidR="00A807E6" w:rsidRDefault="00A807E6" w:rsidP="00D11B25">
      <w:r>
        <w:separator/>
      </w:r>
    </w:p>
  </w:endnote>
  <w:endnote w:type="continuationSeparator" w:id="0">
    <w:p w14:paraId="278080B9" w14:textId="77777777" w:rsidR="00A807E6" w:rsidRDefault="00A807E6" w:rsidP="00D1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779F1" w14:textId="77777777" w:rsidR="00A807E6" w:rsidRDefault="00A807E6" w:rsidP="00D11B25">
      <w:r>
        <w:separator/>
      </w:r>
    </w:p>
  </w:footnote>
  <w:footnote w:type="continuationSeparator" w:id="0">
    <w:p w14:paraId="63A87540" w14:textId="77777777" w:rsidR="00A807E6" w:rsidRDefault="00A807E6" w:rsidP="00D11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A4"/>
    <w:rsid w:val="00023607"/>
    <w:rsid w:val="00026935"/>
    <w:rsid w:val="000365E8"/>
    <w:rsid w:val="0004247A"/>
    <w:rsid w:val="00052352"/>
    <w:rsid w:val="000745A4"/>
    <w:rsid w:val="00086A24"/>
    <w:rsid w:val="000A320F"/>
    <w:rsid w:val="000C075B"/>
    <w:rsid w:val="000D2238"/>
    <w:rsid w:val="000E5707"/>
    <w:rsid w:val="000E5F1F"/>
    <w:rsid w:val="001060D5"/>
    <w:rsid w:val="00113682"/>
    <w:rsid w:val="001222E9"/>
    <w:rsid w:val="00167BCD"/>
    <w:rsid w:val="0017061C"/>
    <w:rsid w:val="00183278"/>
    <w:rsid w:val="0018371E"/>
    <w:rsid w:val="00184C2E"/>
    <w:rsid w:val="001870CE"/>
    <w:rsid w:val="001C62E7"/>
    <w:rsid w:val="00200256"/>
    <w:rsid w:val="00202D29"/>
    <w:rsid w:val="00206610"/>
    <w:rsid w:val="00221C3D"/>
    <w:rsid w:val="00222BCE"/>
    <w:rsid w:val="0023376F"/>
    <w:rsid w:val="00234603"/>
    <w:rsid w:val="002371F5"/>
    <w:rsid w:val="002614C3"/>
    <w:rsid w:val="00281814"/>
    <w:rsid w:val="002A1360"/>
    <w:rsid w:val="002B0AA2"/>
    <w:rsid w:val="002C2ADD"/>
    <w:rsid w:val="002D695A"/>
    <w:rsid w:val="002D6C06"/>
    <w:rsid w:val="00366D78"/>
    <w:rsid w:val="00383901"/>
    <w:rsid w:val="0039092D"/>
    <w:rsid w:val="00397461"/>
    <w:rsid w:val="003A6D19"/>
    <w:rsid w:val="003A7C2F"/>
    <w:rsid w:val="003D020D"/>
    <w:rsid w:val="003E589C"/>
    <w:rsid w:val="003F7392"/>
    <w:rsid w:val="0042029B"/>
    <w:rsid w:val="00422425"/>
    <w:rsid w:val="00433184"/>
    <w:rsid w:val="0043703C"/>
    <w:rsid w:val="00443B28"/>
    <w:rsid w:val="00453D82"/>
    <w:rsid w:val="004775DD"/>
    <w:rsid w:val="00487296"/>
    <w:rsid w:val="004910DB"/>
    <w:rsid w:val="00493443"/>
    <w:rsid w:val="004A1AC7"/>
    <w:rsid w:val="004B7F10"/>
    <w:rsid w:val="004E125B"/>
    <w:rsid w:val="004E319A"/>
    <w:rsid w:val="00552711"/>
    <w:rsid w:val="005654F1"/>
    <w:rsid w:val="00566CA2"/>
    <w:rsid w:val="00584EF2"/>
    <w:rsid w:val="00592968"/>
    <w:rsid w:val="00596AA9"/>
    <w:rsid w:val="005B3150"/>
    <w:rsid w:val="005C63D3"/>
    <w:rsid w:val="005C7B5F"/>
    <w:rsid w:val="005D75EF"/>
    <w:rsid w:val="005E0E26"/>
    <w:rsid w:val="005F1A59"/>
    <w:rsid w:val="00650DD8"/>
    <w:rsid w:val="006846A9"/>
    <w:rsid w:val="00694B9D"/>
    <w:rsid w:val="007955E8"/>
    <w:rsid w:val="007B2192"/>
    <w:rsid w:val="007B4C12"/>
    <w:rsid w:val="007B6322"/>
    <w:rsid w:val="007F28BB"/>
    <w:rsid w:val="008047A6"/>
    <w:rsid w:val="008238AE"/>
    <w:rsid w:val="00824206"/>
    <w:rsid w:val="008410E2"/>
    <w:rsid w:val="00845C25"/>
    <w:rsid w:val="008476EE"/>
    <w:rsid w:val="00851BA6"/>
    <w:rsid w:val="008A0CC7"/>
    <w:rsid w:val="008A63BD"/>
    <w:rsid w:val="008A6C00"/>
    <w:rsid w:val="008B4990"/>
    <w:rsid w:val="008C2E5D"/>
    <w:rsid w:val="00920434"/>
    <w:rsid w:val="009352D9"/>
    <w:rsid w:val="00945587"/>
    <w:rsid w:val="00951D14"/>
    <w:rsid w:val="00997718"/>
    <w:rsid w:val="009B1A5B"/>
    <w:rsid w:val="009B3828"/>
    <w:rsid w:val="009B624B"/>
    <w:rsid w:val="009D1E70"/>
    <w:rsid w:val="009E0ABC"/>
    <w:rsid w:val="00A1454C"/>
    <w:rsid w:val="00A236EE"/>
    <w:rsid w:val="00A23745"/>
    <w:rsid w:val="00A3056F"/>
    <w:rsid w:val="00A428A4"/>
    <w:rsid w:val="00A605DD"/>
    <w:rsid w:val="00A64730"/>
    <w:rsid w:val="00A807E6"/>
    <w:rsid w:val="00A81757"/>
    <w:rsid w:val="00AA64DF"/>
    <w:rsid w:val="00AB11D0"/>
    <w:rsid w:val="00AB3A36"/>
    <w:rsid w:val="00AC3077"/>
    <w:rsid w:val="00AC51EC"/>
    <w:rsid w:val="00AF0175"/>
    <w:rsid w:val="00AF3217"/>
    <w:rsid w:val="00B0491E"/>
    <w:rsid w:val="00B41408"/>
    <w:rsid w:val="00B556BD"/>
    <w:rsid w:val="00B702BE"/>
    <w:rsid w:val="00BB2956"/>
    <w:rsid w:val="00BB6CC5"/>
    <w:rsid w:val="00BC5B04"/>
    <w:rsid w:val="00BD1222"/>
    <w:rsid w:val="00BF0E1C"/>
    <w:rsid w:val="00C14DA4"/>
    <w:rsid w:val="00C94BE5"/>
    <w:rsid w:val="00C97B03"/>
    <w:rsid w:val="00CA01D7"/>
    <w:rsid w:val="00CA4105"/>
    <w:rsid w:val="00CA5062"/>
    <w:rsid w:val="00CD47FB"/>
    <w:rsid w:val="00CF7BA5"/>
    <w:rsid w:val="00D11B25"/>
    <w:rsid w:val="00D25B77"/>
    <w:rsid w:val="00D43BB4"/>
    <w:rsid w:val="00D52A73"/>
    <w:rsid w:val="00D92566"/>
    <w:rsid w:val="00DB4300"/>
    <w:rsid w:val="00DC39AB"/>
    <w:rsid w:val="00E35690"/>
    <w:rsid w:val="00E45DC4"/>
    <w:rsid w:val="00E61030"/>
    <w:rsid w:val="00E61282"/>
    <w:rsid w:val="00E64C86"/>
    <w:rsid w:val="00E80761"/>
    <w:rsid w:val="00E81EEE"/>
    <w:rsid w:val="00E82B45"/>
    <w:rsid w:val="00EA3F38"/>
    <w:rsid w:val="00EE717B"/>
    <w:rsid w:val="00F0257E"/>
    <w:rsid w:val="00F16FE9"/>
    <w:rsid w:val="00FA22FB"/>
    <w:rsid w:val="00FC5184"/>
    <w:rsid w:val="00FD1471"/>
    <w:rsid w:val="00FF6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24624"/>
  <w15:docId w15:val="{2FD33727-5C63-41C5-BAF7-45A0AE90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20D"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5E0E2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1B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11B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1B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11B2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11B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11B25"/>
    <w:rPr>
      <w:sz w:val="20"/>
      <w:szCs w:val="20"/>
    </w:rPr>
  </w:style>
  <w:style w:type="paragraph" w:styleId="aa">
    <w:name w:val="List Paragraph"/>
    <w:basedOn w:val="a"/>
    <w:uiPriority w:val="34"/>
    <w:qFormat/>
    <w:rsid w:val="001222E9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0745A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5E0E26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5165A-20FA-48E1-82D0-A6EAFDE66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佩瑜 劉</dc:creator>
  <cp:lastModifiedBy>浩誠 吳</cp:lastModifiedBy>
  <cp:revision>7</cp:revision>
  <cp:lastPrinted>2019-02-13T03:19:00Z</cp:lastPrinted>
  <dcterms:created xsi:type="dcterms:W3CDTF">2025-02-06T01:18:00Z</dcterms:created>
  <dcterms:modified xsi:type="dcterms:W3CDTF">2026-01-21T08:26:00Z</dcterms:modified>
</cp:coreProperties>
</file>